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5C1" w:rsidRPr="007012BB" w:rsidRDefault="00F755C1" w:rsidP="004B55A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color w:val="000000"/>
          <w:lang w:eastAsia="it-IT"/>
        </w:rPr>
      </w:pPr>
    </w:p>
    <w:p w:rsidR="00425EEA" w:rsidRPr="00390C0D" w:rsidRDefault="00425EEA" w:rsidP="00425EEA">
      <w:pPr>
        <w:spacing w:after="0"/>
        <w:jc w:val="center"/>
        <w:rPr>
          <w:b/>
          <w:color w:val="C00000"/>
          <w:sz w:val="28"/>
          <w:szCs w:val="28"/>
        </w:rPr>
      </w:pPr>
      <w:bookmarkStart w:id="0" w:name="_Toc462757774"/>
      <w:bookmarkStart w:id="1" w:name="_Toc462783977"/>
      <w:r w:rsidRPr="00390C0D">
        <w:rPr>
          <w:b/>
          <w:color w:val="C00000"/>
          <w:sz w:val="28"/>
          <w:szCs w:val="28"/>
        </w:rPr>
        <w:t>GAL SULCIS, IGLESIENTE, CAPOTERRA E CAMPIDANO DI CAGLIARI</w:t>
      </w:r>
    </w:p>
    <w:p w:rsidR="00425EEA" w:rsidRPr="00390C0D" w:rsidRDefault="00425EEA" w:rsidP="00425EEA">
      <w:pPr>
        <w:spacing w:after="0"/>
        <w:jc w:val="center"/>
        <w:rPr>
          <w:b/>
          <w:color w:val="C00000"/>
          <w:sz w:val="28"/>
          <w:szCs w:val="28"/>
        </w:rPr>
      </w:pPr>
      <w:r w:rsidRPr="00390C0D">
        <w:rPr>
          <w:b/>
          <w:color w:val="C00000"/>
          <w:sz w:val="28"/>
          <w:szCs w:val="28"/>
        </w:rPr>
        <w:t>PSR Sardegna 2014/2020</w:t>
      </w:r>
    </w:p>
    <w:p w:rsidR="00425EEA" w:rsidRPr="00390C0D" w:rsidRDefault="00425EEA" w:rsidP="00425EEA">
      <w:pPr>
        <w:spacing w:after="0"/>
        <w:jc w:val="center"/>
        <w:rPr>
          <w:b/>
          <w:color w:val="C00000"/>
          <w:sz w:val="28"/>
          <w:szCs w:val="28"/>
          <w:highlight w:val="yellow"/>
        </w:rPr>
      </w:pPr>
    </w:p>
    <w:p w:rsidR="00425EEA" w:rsidRPr="00390C0D" w:rsidRDefault="00425EEA" w:rsidP="00425EEA">
      <w:pPr>
        <w:spacing w:after="0"/>
        <w:jc w:val="center"/>
        <w:rPr>
          <w:b/>
          <w:color w:val="C00000"/>
          <w:sz w:val="28"/>
          <w:szCs w:val="28"/>
        </w:rPr>
      </w:pPr>
      <w:bookmarkStart w:id="2" w:name="_GoBack"/>
      <w:bookmarkEnd w:id="2"/>
      <w:r w:rsidRPr="00390C0D">
        <w:rPr>
          <w:b/>
          <w:color w:val="C00000"/>
          <w:sz w:val="28"/>
          <w:szCs w:val="28"/>
        </w:rPr>
        <w:t xml:space="preserve">PIANO DI AZIONE LOCALE </w:t>
      </w:r>
    </w:p>
    <w:p w:rsidR="00425EEA" w:rsidRPr="00390C0D" w:rsidRDefault="00425EEA" w:rsidP="00425EEA">
      <w:pPr>
        <w:spacing w:after="0"/>
        <w:jc w:val="center"/>
        <w:rPr>
          <w:b/>
          <w:color w:val="C00000"/>
          <w:sz w:val="28"/>
          <w:szCs w:val="28"/>
          <w:highlight w:val="yellow"/>
        </w:rPr>
      </w:pPr>
      <w:r w:rsidRPr="00390C0D">
        <w:rPr>
          <w:b/>
          <w:color w:val="C00000"/>
          <w:sz w:val="28"/>
          <w:szCs w:val="28"/>
        </w:rPr>
        <w:t>“QUALITÀ E SOSTENIBILITÀ PER UN DISTRETTO RURALE INTEGRATO”</w:t>
      </w:r>
    </w:p>
    <w:bookmarkEnd w:id="0"/>
    <w:bookmarkEnd w:id="1"/>
    <w:p w:rsidR="001313E8" w:rsidRPr="00390C0D" w:rsidRDefault="001313E8" w:rsidP="00425EEA">
      <w:pPr>
        <w:spacing w:after="0"/>
        <w:jc w:val="center"/>
        <w:rPr>
          <w:b/>
          <w:color w:val="C00000"/>
          <w:sz w:val="28"/>
          <w:szCs w:val="28"/>
        </w:rPr>
      </w:pPr>
      <w:r w:rsidRPr="00390C0D">
        <w:rPr>
          <w:b/>
          <w:color w:val="C00000"/>
          <w:sz w:val="28"/>
          <w:szCs w:val="28"/>
        </w:rPr>
        <w:t xml:space="preserve">OPERAZIONE 6.2.2.13 - COMPETENZA E IMPRESA PER LO SVILUPPO RURALE SOSTENIBILE. SOSTEGNO A INVESTIMENTI PER LO SVILUPPO DI IMPRESE </w:t>
      </w:r>
    </w:p>
    <w:p w:rsidR="001313E8" w:rsidRDefault="001313E8" w:rsidP="00425EEA">
      <w:pPr>
        <w:spacing w:after="0"/>
        <w:jc w:val="center"/>
        <w:rPr>
          <w:b/>
          <w:color w:val="C00000"/>
          <w:sz w:val="28"/>
          <w:szCs w:val="28"/>
        </w:rPr>
      </w:pPr>
      <w:r w:rsidRPr="00390C0D">
        <w:rPr>
          <w:b/>
          <w:color w:val="C00000"/>
          <w:sz w:val="28"/>
          <w:szCs w:val="28"/>
        </w:rPr>
        <w:t xml:space="preserve">EXTRA AGRICOLE </w:t>
      </w:r>
    </w:p>
    <w:p w:rsidR="00013E6E" w:rsidRPr="00390C0D" w:rsidRDefault="00013E6E" w:rsidP="00425EEA">
      <w:pPr>
        <w:spacing w:after="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CODICE UNIVOCO 36701</w:t>
      </w:r>
    </w:p>
    <w:p w:rsidR="00425EEA" w:rsidRPr="00390C0D" w:rsidRDefault="00F721A2" w:rsidP="00425EEA">
      <w:pPr>
        <w:spacing w:after="0"/>
        <w:jc w:val="center"/>
        <w:rPr>
          <w:b/>
          <w:color w:val="C00000"/>
          <w:sz w:val="28"/>
          <w:szCs w:val="28"/>
        </w:rPr>
      </w:pPr>
      <w:r w:rsidRPr="00390C0D">
        <w:rPr>
          <w:b/>
          <w:color w:val="C00000"/>
          <w:sz w:val="28"/>
          <w:szCs w:val="28"/>
        </w:rPr>
        <w:t xml:space="preserve">Allegato </w:t>
      </w:r>
      <w:r w:rsidR="00B9318E" w:rsidRPr="00390C0D">
        <w:rPr>
          <w:b/>
          <w:color w:val="C00000"/>
          <w:sz w:val="28"/>
          <w:szCs w:val="28"/>
        </w:rPr>
        <w:t>A</w:t>
      </w:r>
    </w:p>
    <w:p w:rsidR="00425EEA" w:rsidRPr="00390C0D" w:rsidRDefault="00D120DA" w:rsidP="00425EEA">
      <w:pPr>
        <w:spacing w:before="120" w:line="360" w:lineRule="auto"/>
        <w:jc w:val="center"/>
        <w:rPr>
          <w:b/>
          <w:color w:val="C00000"/>
          <w:sz w:val="28"/>
          <w:szCs w:val="28"/>
        </w:rPr>
      </w:pPr>
      <w:r w:rsidRPr="00390C0D">
        <w:rPr>
          <w:b/>
          <w:color w:val="C00000"/>
          <w:sz w:val="28"/>
          <w:szCs w:val="28"/>
        </w:rPr>
        <w:t xml:space="preserve">DICHIARAZIONE RELATIVA ALL’ATTRIBUZIONE DEI CRITERI DI </w:t>
      </w:r>
      <w:r>
        <w:rPr>
          <w:b/>
          <w:color w:val="C00000"/>
          <w:sz w:val="28"/>
          <w:szCs w:val="28"/>
        </w:rPr>
        <w:t>SELEZIONE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Il/La sottoscritto/a ______________________________________________________________________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nato/a ___________________________________________________ il 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Codice Fiscale_________________________________________________________________________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residente a ___________________________ via__________________________________ n. __________ </w:t>
      </w:r>
    </w:p>
    <w:p w:rsidR="00425EEA" w:rsidRPr="00144400" w:rsidRDefault="00DA348A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in qualità di Rappresentante legale del soggetto capofila____________________________________________</w:t>
      </w:r>
    </w:p>
    <w:p w:rsidR="00425EEA" w:rsidRPr="00144400" w:rsidRDefault="00425EEA" w:rsidP="00DA348A">
      <w:pPr>
        <w:spacing w:after="0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 relativo all’operazione 6.2.2.1.3</w:t>
      </w:r>
    </w:p>
    <w:p w:rsidR="00425EEA" w:rsidRPr="00144400" w:rsidRDefault="00425EEA" w:rsidP="00425EEA">
      <w:pPr>
        <w:jc w:val="center"/>
        <w:rPr>
          <w:rFonts w:ascii="Calibri Light" w:hAnsi="Calibri Light" w:cs="Calibri Light"/>
          <w:b/>
        </w:rPr>
      </w:pPr>
      <w:r w:rsidRPr="00144400">
        <w:rPr>
          <w:rFonts w:ascii="Calibri Light" w:hAnsi="Calibri Light" w:cs="Calibri Light"/>
          <w:b/>
        </w:rPr>
        <w:t>DICHIARA</w:t>
      </w:r>
    </w:p>
    <w:p w:rsidR="005D4208" w:rsidRDefault="005D4208" w:rsidP="00E832C6">
      <w:pPr>
        <w:autoSpaceDE w:val="0"/>
        <w:autoSpaceDN w:val="0"/>
        <w:adjustRightInd w:val="0"/>
        <w:spacing w:before="120" w:after="120" w:line="280" w:lineRule="exact"/>
        <w:ind w:left="142"/>
        <w:rPr>
          <w:rFonts w:ascii="Calibri Light" w:hAnsi="Calibri Light" w:cs="Helvetica"/>
          <w:color w:val="000000"/>
        </w:rPr>
      </w:pPr>
      <w:r>
        <w:rPr>
          <w:rFonts w:ascii="Calibri Light" w:hAnsi="Calibri Light" w:cs="Calibri Light"/>
        </w:rPr>
        <w:sym w:font="Wingdings" w:char="F06F"/>
      </w:r>
      <w:r>
        <w:rPr>
          <w:rFonts w:ascii="Calibri Light" w:hAnsi="Calibri Light" w:cs="Calibri Light"/>
        </w:rPr>
        <w:t xml:space="preserve"> </w:t>
      </w:r>
      <w:r w:rsidRPr="005D4208">
        <w:rPr>
          <w:rFonts w:ascii="Calibri Light" w:hAnsi="Calibri Light" w:cs="Helvetica"/>
          <w:color w:val="000000"/>
        </w:rPr>
        <w:t>che, ai fini dell’attribuzione dei punteggi per la formazione della graduatoria sono soddisfatte le seguenti condizioni:</w:t>
      </w:r>
    </w:p>
    <w:p w:rsidR="00ED0099" w:rsidRDefault="00ED0099" w:rsidP="00E832C6">
      <w:pPr>
        <w:autoSpaceDE w:val="0"/>
        <w:autoSpaceDN w:val="0"/>
        <w:adjustRightInd w:val="0"/>
        <w:spacing w:before="120" w:after="120" w:line="280" w:lineRule="exact"/>
        <w:ind w:left="142"/>
        <w:rPr>
          <w:rFonts w:ascii="Calibri Light" w:hAnsi="Calibri Light" w:cs="Helvetica"/>
          <w:color w:val="000000"/>
        </w:rPr>
      </w:pPr>
    </w:p>
    <w:tbl>
      <w:tblPr>
        <w:tblStyle w:val="Grigliatabella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2693"/>
        <w:gridCol w:w="709"/>
        <w:gridCol w:w="992"/>
        <w:gridCol w:w="993"/>
        <w:gridCol w:w="993"/>
      </w:tblGrid>
      <w:tr w:rsidR="00013E6E" w:rsidRPr="00A60D50" w:rsidTr="00013E6E">
        <w:trPr>
          <w:cantSplit/>
          <w:tblHeader/>
          <w:jc w:val="center"/>
        </w:trPr>
        <w:tc>
          <w:tcPr>
            <w:tcW w:w="1129" w:type="dxa"/>
            <w:shd w:val="clear" w:color="auto" w:fill="C00000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lastRenderedPageBreak/>
              <w:t>Principio di selezione</w:t>
            </w:r>
          </w:p>
        </w:tc>
        <w:tc>
          <w:tcPr>
            <w:tcW w:w="1843" w:type="dxa"/>
            <w:shd w:val="clear" w:color="auto" w:fill="C00000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Criterio di selezione</w:t>
            </w:r>
          </w:p>
        </w:tc>
        <w:tc>
          <w:tcPr>
            <w:tcW w:w="2693" w:type="dxa"/>
            <w:shd w:val="clear" w:color="auto" w:fill="C00000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Specifiche</w:t>
            </w:r>
          </w:p>
        </w:tc>
        <w:tc>
          <w:tcPr>
            <w:tcW w:w="709" w:type="dxa"/>
            <w:shd w:val="clear" w:color="auto" w:fill="C00000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Punti</w:t>
            </w:r>
          </w:p>
        </w:tc>
        <w:tc>
          <w:tcPr>
            <w:tcW w:w="992" w:type="dxa"/>
            <w:shd w:val="clear" w:color="auto" w:fill="C00000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 xml:space="preserve">Punti </w:t>
            </w:r>
            <w:proofErr w:type="spellStart"/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max</w:t>
            </w:r>
            <w:proofErr w:type="spellEnd"/>
            <w:r>
              <w:rPr>
                <w:rFonts w:ascii="Calibri Light" w:hAnsi="Calibri Light" w:cs="Calibri Light"/>
                <w:b/>
                <w:color w:val="FFFFFF" w:themeColor="background1"/>
              </w:rPr>
              <w:t xml:space="preserve"> previsti dal bando</w:t>
            </w:r>
          </w:p>
        </w:tc>
        <w:tc>
          <w:tcPr>
            <w:tcW w:w="993" w:type="dxa"/>
            <w:shd w:val="clear" w:color="auto" w:fill="C00000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>
              <w:rPr>
                <w:rFonts w:ascii="Calibri Light" w:hAnsi="Calibri Light" w:cs="Calibri Light"/>
                <w:b/>
                <w:color w:val="FFFFFF" w:themeColor="background1"/>
              </w:rPr>
              <w:t>Punteggio attribuito per specifica</w:t>
            </w:r>
          </w:p>
        </w:tc>
        <w:tc>
          <w:tcPr>
            <w:tcW w:w="993" w:type="dxa"/>
            <w:shd w:val="clear" w:color="auto" w:fill="C00000"/>
          </w:tcPr>
          <w:p w:rsidR="00013E6E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>
              <w:rPr>
                <w:rFonts w:ascii="Calibri Light" w:hAnsi="Calibri Light" w:cs="Calibri Light"/>
                <w:b/>
                <w:color w:val="FFFFFF" w:themeColor="background1"/>
              </w:rPr>
              <w:t>Punteggio massimo attribuito</w:t>
            </w:r>
          </w:p>
        </w:tc>
      </w:tr>
      <w:tr w:rsidR="00013E6E" w:rsidRPr="00A60D50" w:rsidTr="00013E6E">
        <w:trPr>
          <w:cantSplit/>
          <w:trHeight w:val="1830"/>
          <w:jc w:val="center"/>
        </w:trPr>
        <w:tc>
          <w:tcPr>
            <w:tcW w:w="1129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 xml:space="preserve">A) Caratteristiche del proponente  </w:t>
            </w:r>
          </w:p>
        </w:tc>
        <w:tc>
          <w:tcPr>
            <w:tcW w:w="1843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  <w:b/>
              </w:rPr>
              <w:t>A.1)</w:t>
            </w:r>
            <w:r w:rsidRPr="00A60D50">
              <w:rPr>
                <w:rFonts w:ascii="Calibri Light" w:hAnsi="Calibri Light" w:cs="Calibri Light"/>
              </w:rPr>
              <w:t xml:space="preserve">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Competenze del proponente in relazione al proprio percorso di studio.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In caso di società di persone o cooperativa un numero ≥ 50% dei soci deve possedere il requisito 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*I punteggi sono cumulabili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a) *Proponente con Laurea specialistica o vecchio ordinamento (punteggio cumulabile con il possesso di dottorato di ricerca, master universitario post laurea o di un corso di specializzazione di almeno 800 h)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B9318E">
            <w:pPr>
              <w:pStyle w:val="Paragrafoelenco"/>
              <w:numPr>
                <w:ilvl w:val="0"/>
                <w:numId w:val="28"/>
              </w:numPr>
              <w:spacing w:after="0" w:line="240" w:lineRule="atLeast"/>
              <w:ind w:left="238" w:hanging="238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*Proponente con Laurea triennale (punteggio cumulabile con il possesso di dottorato di ricerca, master universitario post laurea o di un corso di specializzazione di almeno 800 h)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1622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B9318E">
            <w:pPr>
              <w:pStyle w:val="Paragrafoelenco"/>
              <w:numPr>
                <w:ilvl w:val="0"/>
                <w:numId w:val="28"/>
              </w:numPr>
              <w:spacing w:after="0" w:line="240" w:lineRule="atLeast"/>
              <w:ind w:left="238" w:hanging="238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Proponente con diploma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*Il proponente è in possesso di dottorato di ricerca, master universitario post laurea o di un corso di specializzazione di almeno 800 h (punteggio cumulabile con la specifica a) o con la specifica b))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 xml:space="preserve">A.2)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Soggetti giovani (18-40 anni) e donne.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*I punteggi sono cumulabili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domanda).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1344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Proponente donna o, in caso di società di persone o cooperative, percentuale dei soci rappresentata da donne ≥50% 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 xml:space="preserve">A.3)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Domande presentate da soggetti che hanno ultimato un percorso formativo di creazione di impresa promosso all’interno delle misure della Green e Blue economy per la Linea 2A e 2B del GAL </w:t>
            </w:r>
            <w:proofErr w:type="spellStart"/>
            <w:r w:rsidRPr="00A60D50">
              <w:rPr>
                <w:rFonts w:ascii="Calibri Light" w:hAnsi="Calibri Light" w:cs="Calibri Light"/>
              </w:rPr>
              <w:t>Sulcis</w:t>
            </w:r>
            <w:proofErr w:type="spellEnd"/>
            <w:r w:rsidRPr="00A60D50">
              <w:rPr>
                <w:rFonts w:ascii="Calibri Light" w:hAnsi="Calibri Light" w:cs="Calibri Light"/>
              </w:rPr>
              <w:t xml:space="preserve"> Iglesiente Capoterra e Campidano di Cagliari o dal FLAG Sardegna Sud Occidentale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Si 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25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No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907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B) Qualità del progetto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  <w:b/>
              </w:rPr>
              <w:t>B.1)</w:t>
            </w:r>
            <w:r w:rsidRPr="00A60D50">
              <w:rPr>
                <w:rFonts w:ascii="Calibri Light" w:hAnsi="Calibri Light" w:cs="Calibri Light"/>
              </w:rPr>
              <w:t xml:space="preserve">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Grado di innovazione Il progetto risponde in modo innovativo ai fabbisogni evidenziati nell’analisi del </w:t>
            </w:r>
            <w:r w:rsidRPr="00A60D50">
              <w:rPr>
                <w:rFonts w:ascii="Calibri Light" w:hAnsi="Calibri Light" w:cs="Calibri Light"/>
              </w:rPr>
              <w:lastRenderedPageBreak/>
              <w:t>territorio GAL e/o propone pratiche innovative rispetto allo stato dell’arte in atto in area GAL. *I punteggi sono cumulabili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lastRenderedPageBreak/>
              <w:t xml:space="preserve">La nuova impresa attiva un nuovo prodotto con cui i consumatori/utenti non hanno ancora familiarità, oppure una nuova qualità di un prodotto e risponde ai fabbisogni emersi nell’analisi di contesto del </w:t>
            </w:r>
            <w:proofErr w:type="spellStart"/>
            <w:r w:rsidRPr="00A60D50">
              <w:rPr>
                <w:rFonts w:ascii="Calibri Light" w:hAnsi="Calibri Light" w:cs="Calibri Light"/>
              </w:rPr>
              <w:t>PdA</w:t>
            </w:r>
            <w:proofErr w:type="spellEnd"/>
            <w:r w:rsidRPr="00A60D50">
              <w:rPr>
                <w:rFonts w:ascii="Calibri Light" w:hAnsi="Calibri Light" w:cs="Calibri Light"/>
              </w:rPr>
              <w:t>*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907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La nuova impresa attiva un servizio/prodotto che prevede la creazione di nuovi strumenti di promozione, valorizzazione e commercializzazione del territorio e dei suoi prodotti*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907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La nuova impresa attiva un servizio/prodotto attraverso l’introduzione di un metodo di produzione migliore o più efficiente rispetto a quelli tradizionali presenti nell’area di riferimento del GAL*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692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La nuova impresa prevede l'erogazione di un servizio in ambito sociale assente del tutto o quasi completamente nel territorio di riferimento che risponde ai fabbisogni individuati nell’analisi di contesto del GAL quali: servizi alla persona, servizi legati alle tecnologie ICT ed alla sostenibilità ambientale*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1459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  <w:b/>
              </w:rPr>
              <w:t>B.2)</w:t>
            </w:r>
            <w:r w:rsidRPr="00A60D50">
              <w:rPr>
                <w:rFonts w:ascii="Calibri Light" w:hAnsi="Calibri Light" w:cs="Calibri Light"/>
              </w:rPr>
              <w:t xml:space="preserve">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Sostenibilità ambientale dell’investimento. Il criterio valuta la </w:t>
            </w:r>
            <w:r w:rsidRPr="00A60D50">
              <w:rPr>
                <w:rFonts w:ascii="Calibri Light" w:hAnsi="Calibri Light" w:cs="Calibri Light"/>
              </w:rPr>
              <w:lastRenderedPageBreak/>
              <w:t>capacità dell’intervento di migliorare le performance ambientali dell’iniziativa coerentemente anche a quanto previsto nei CAM.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*I punteggi sono cumulabili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lastRenderedPageBreak/>
              <w:t xml:space="preserve">Interventi edili che adottano sistemi di edilizia sostenibile e bioarchitettura*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trHeight w:val="2189"/>
          <w:jc w:val="center"/>
        </w:trPr>
        <w:tc>
          <w:tcPr>
            <w:tcW w:w="1129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Interventi che determinano l’efficienza energetica degli edifici aziendali o connessi al contenimento dei consumi energetici nei cicli di lavorazione*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bottom w:val="nil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  <w:b/>
              </w:rPr>
              <w:t>B.3)</w:t>
            </w:r>
            <w:r w:rsidRPr="00A60D50">
              <w:rPr>
                <w:rFonts w:ascii="Calibri Light" w:hAnsi="Calibri Light" w:cs="Calibri Light"/>
              </w:rPr>
              <w:t xml:space="preserve">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Tipologia degli investimenti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Almeno il 50% degli investimenti previsti dal Piano aziendale sono costituiti da macchinari, attrezzature, arredi o comunque da investimenti materiali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2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 xml:space="preserve">B.4)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Qualità e definizione dell’idea di impresa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Il piano aziendale identifica l’idea di impresa, il settore economico in cui la stessa si inserisce, le tappe per il raggiungimento degli obiettivi e il conseguente sviluppo dell’impresa, gli atti autorizzativi necessari e la normativa di riferimento a cui attenersi per lo svolgimento delle attività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Il piano aziendale identifica l’idea di impresa, il settore economico in cui la stessa si inserisce ma non individua le tappe per il raggiungimento degli obiettivi e il conseguente sviluppo dell’impresa, gli atti autorizzativi necessari e la normativa di riferimento a cui attenersi per lo svolgimento delle attività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Il piano aziendale non identifica l’idea di impresa, il settore economico in cui la stessa si inserisce, le tappe per il raggiungimento degli obiettivi e il conseguente sviluppo dell’impresa, gli atti autorizzativi necessari e la normativa di riferimento a cui attenersi per lo svolgimento delle attività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pStyle w:val="Paragrafoelenco"/>
              <w:spacing w:after="0"/>
              <w:ind w:left="0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 xml:space="preserve">B.5)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</w:rPr>
              <w:t>Capacità di analisi del mercato e dei clienti potenziali</w:t>
            </w: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Il piano aziendale identifica il mercato nel quale l’impresa si inserisce, le tipologie di clienti, le strategie di marketing e i concorrenti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Il piano aziendale identifica il mercato nel quale l’impresa si inserisce e le strategie di marketing ma non identifica le tipologie di clienti e i concorrenti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Il piano aziendale identifica il mercato nel quale l’impresa si inserisce, ma non identifica le tipologie di clienti, le strategie di marketing e i concorrenti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pStyle w:val="Paragrafoelenco"/>
              <w:spacing w:after="0"/>
              <w:ind w:left="0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  <w:b/>
              </w:rPr>
              <w:t>B.6)</w:t>
            </w:r>
            <w:r w:rsidRPr="00A60D50">
              <w:rPr>
                <w:rFonts w:ascii="Calibri Light" w:hAnsi="Calibri Light" w:cs="Calibri Light"/>
              </w:rPr>
              <w:t xml:space="preserve"> 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>Capacità di analisi finanziaria e gestionale</w:t>
            </w: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Il piano aziendale esplicita i criteri utilizzati per la definizione del prezzo, il fatturato previsto, le risorse umane coinvolte, la capacità del progetto di creare occupazione. Presenta un piano degli investimenti, un conto economico dell’iniziativa e un bilancio previsionale e un cronoprogramma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15</w:t>
            </w:r>
          </w:p>
        </w:tc>
        <w:tc>
          <w:tcPr>
            <w:tcW w:w="992" w:type="dxa"/>
            <w:vMerge w:val="restart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15</w:t>
            </w: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 w:val="restart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Il piano aziendale esplicita i criteri utilizzati per la definizione del prezzo, il fatturato previsto, le risorse umane coinvolte, la capacità del progetto di creare occupazione e piano degli investimenti, ma non presenta un conto economico dell’iniziativa e un bilancio previsionale e un cronoprogramma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93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</w:rPr>
            </w:pPr>
            <w:r w:rsidRPr="00A60D50">
              <w:rPr>
                <w:rFonts w:ascii="Calibri Light" w:hAnsi="Calibri Light" w:cs="Calibri Light"/>
              </w:rPr>
              <w:t xml:space="preserve">Il piano aziendale non esplicita i criteri utilizzati per la definizione del prezzo, il fatturato previsto, le risorse umane coinvolte e la capacità del progetto di creare occupazione, un piano degli investimenti, un conto economico dell’iniziativa e un bilancio previsionale e un cronoprogramma </w:t>
            </w:r>
          </w:p>
        </w:tc>
        <w:tc>
          <w:tcPr>
            <w:tcW w:w="709" w:type="dxa"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  <w:r w:rsidRPr="00A60D50">
              <w:rPr>
                <w:rFonts w:ascii="Calibri Light" w:hAnsi="Calibri Light" w:cs="Calibri Light"/>
                <w:b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93" w:type="dxa"/>
            <w:vMerge/>
          </w:tcPr>
          <w:p w:rsidR="00013E6E" w:rsidRPr="00A60D50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</w:rPr>
            </w:pPr>
          </w:p>
        </w:tc>
      </w:tr>
      <w:tr w:rsidR="00013E6E" w:rsidRPr="00A60D50" w:rsidTr="00013E6E">
        <w:trPr>
          <w:cantSplit/>
          <w:jc w:val="center"/>
        </w:trPr>
        <w:tc>
          <w:tcPr>
            <w:tcW w:w="5665" w:type="dxa"/>
            <w:gridSpan w:val="3"/>
            <w:shd w:val="clear" w:color="auto" w:fill="C0504D" w:themeFill="accent2"/>
            <w:vAlign w:val="center"/>
          </w:tcPr>
          <w:p w:rsidR="00013E6E" w:rsidRPr="009966F3" w:rsidRDefault="00013E6E" w:rsidP="003329B7">
            <w:pPr>
              <w:spacing w:after="0" w:line="240" w:lineRule="atLeast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TOTALE</w:t>
            </w:r>
          </w:p>
        </w:tc>
        <w:tc>
          <w:tcPr>
            <w:tcW w:w="709" w:type="dxa"/>
            <w:shd w:val="clear" w:color="auto" w:fill="C0504D" w:themeFill="accent2"/>
            <w:vAlign w:val="center"/>
          </w:tcPr>
          <w:p w:rsidR="00013E6E" w:rsidRPr="009966F3" w:rsidRDefault="00013E6E" w:rsidP="003329B7">
            <w:pPr>
              <w:rPr>
                <w:rFonts w:ascii="Calibri Light" w:hAnsi="Calibri Light" w:cs="Calibri Light"/>
                <w:b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  <w:r w:rsidRPr="009966F3">
              <w:rPr>
                <w:rFonts w:ascii="Calibri Light" w:hAnsi="Calibri Light" w:cs="Calibri Light"/>
                <w:b/>
                <w:color w:val="FFFFFF" w:themeColor="background1"/>
              </w:rPr>
              <w:t>100</w:t>
            </w:r>
          </w:p>
        </w:tc>
        <w:tc>
          <w:tcPr>
            <w:tcW w:w="993" w:type="dxa"/>
            <w:shd w:val="clear" w:color="auto" w:fill="C0504D" w:themeFill="accent2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C0504D" w:themeFill="accent2"/>
          </w:tcPr>
          <w:p w:rsidR="00013E6E" w:rsidRPr="009966F3" w:rsidRDefault="00013E6E" w:rsidP="003329B7">
            <w:pPr>
              <w:spacing w:after="0"/>
              <w:jc w:val="center"/>
              <w:rPr>
                <w:rFonts w:ascii="Calibri Light" w:hAnsi="Calibri Light" w:cs="Calibri Light"/>
                <w:b/>
                <w:color w:val="FFFFFF" w:themeColor="background1"/>
              </w:rPr>
            </w:pPr>
          </w:p>
        </w:tc>
      </w:tr>
    </w:tbl>
    <w:p w:rsidR="00ED6D76" w:rsidRPr="00E832C6" w:rsidRDefault="00ED6D76" w:rsidP="00DB1E07">
      <w:pPr>
        <w:autoSpaceDE w:val="0"/>
        <w:autoSpaceDN w:val="0"/>
        <w:adjustRightInd w:val="0"/>
        <w:spacing w:before="120" w:after="120" w:line="280" w:lineRule="exact"/>
        <w:rPr>
          <w:rFonts w:ascii="Calibri Light" w:hAnsi="Calibri Light" w:cs="Helvetica"/>
          <w:color w:val="000000"/>
        </w:rPr>
      </w:pPr>
    </w:p>
    <w:p w:rsidR="00D120DA" w:rsidRDefault="00D120D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:rsidR="00425EEA" w:rsidRPr="00144400" w:rsidRDefault="00425EE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Il sottoscritto dichiara inoltre, ai sensi </w:t>
      </w:r>
      <w:r w:rsidR="00324A68" w:rsidRPr="00144400">
        <w:rPr>
          <w:rFonts w:ascii="Calibri Light" w:hAnsi="Calibri Light" w:cs="Calibri Light"/>
          <w:b/>
          <w:color w:val="auto"/>
          <w:sz w:val="22"/>
          <w:szCs w:val="22"/>
        </w:rPr>
        <w:t>ai sensi e per gli effe</w:t>
      </w:r>
      <w:r w:rsidR="00E832C6" w:rsidRPr="00144400">
        <w:rPr>
          <w:rFonts w:ascii="Calibri Light" w:hAnsi="Calibri Light" w:cs="Calibri Light"/>
          <w:b/>
          <w:color w:val="auto"/>
          <w:sz w:val="22"/>
          <w:szCs w:val="22"/>
        </w:rPr>
        <w:t>tti del Regolamento UE 2016/679</w:t>
      </w: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:rsidR="00425EEA" w:rsidRPr="00144400" w:rsidRDefault="00425EEA" w:rsidP="00425EE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:rsidR="00835A77" w:rsidRPr="00144400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  <w:r w:rsidRPr="00144400">
        <w:rPr>
          <w:rFonts w:ascii="Calibri Light" w:hAnsi="Calibri Light" w:cs="Calibri Light"/>
          <w:i/>
          <w:iCs/>
        </w:rPr>
        <w:t>Luogo e data _______________</w:t>
      </w:r>
      <w:r w:rsidR="00324A68" w:rsidRPr="00144400">
        <w:rPr>
          <w:rFonts w:ascii="Calibri Light" w:hAnsi="Calibri Light" w:cs="Calibri Light"/>
          <w:i/>
          <w:iCs/>
        </w:rPr>
        <w:t xml:space="preserve">__                             </w:t>
      </w:r>
      <w:r w:rsidRPr="00144400">
        <w:rPr>
          <w:rFonts w:ascii="Calibri Light" w:hAnsi="Calibri Light" w:cs="Calibri Light"/>
          <w:i/>
          <w:iCs/>
        </w:rPr>
        <w:t xml:space="preserve">  </w:t>
      </w:r>
      <w:r w:rsidR="00E832C6" w:rsidRPr="00144400">
        <w:rPr>
          <w:rFonts w:ascii="Calibri Light" w:hAnsi="Calibri Light" w:cs="Calibri Light"/>
          <w:i/>
          <w:iCs/>
        </w:rPr>
        <w:t xml:space="preserve">Firma </w:t>
      </w:r>
      <w:r w:rsidRPr="00144400">
        <w:rPr>
          <w:rFonts w:ascii="Calibri Light" w:hAnsi="Calibri Light" w:cs="Calibri Light"/>
          <w:i/>
          <w:iCs/>
        </w:rPr>
        <w:t>del richiedente _________________________________</w:t>
      </w:r>
    </w:p>
    <w:sectPr w:rsidR="00835A77" w:rsidRPr="00144400" w:rsidSect="001F26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C7" w:rsidRDefault="00F90FC7">
      <w:pPr>
        <w:spacing w:after="0" w:line="240" w:lineRule="auto"/>
      </w:pPr>
      <w:r>
        <w:separator/>
      </w:r>
    </w:p>
  </w:endnote>
  <w:endnote w:type="continuationSeparator" w:id="0">
    <w:p w:rsidR="00F90FC7" w:rsidRDefault="00F9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5DC" w:rsidRDefault="004205D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7E1" w:rsidRDefault="00704E8C" w:rsidP="005B6AB6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99060</wp:posOffset>
          </wp:positionV>
          <wp:extent cx="1047750" cy="400050"/>
          <wp:effectExtent l="19050" t="0" r="0" b="0"/>
          <wp:wrapNone/>
          <wp:docPr id="20" name="Immagine 14" descr="PSR Sardegna - Programma di Sviluppo Rurale">
            <a:hlinkClick xmlns:a="http://schemas.openxmlformats.org/drawingml/2006/main" r:id="rId1" tooltip="Hom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 descr="PSR Sardegna - Programma di Sviluppo Rurale">
                    <a:hlinkClick r:id="rId1" tooltip="Hom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6075045</wp:posOffset>
          </wp:positionH>
          <wp:positionV relativeFrom="paragraph">
            <wp:posOffset>99060</wp:posOffset>
          </wp:positionV>
          <wp:extent cx="455295" cy="455295"/>
          <wp:effectExtent l="19050" t="0" r="1905" b="0"/>
          <wp:wrapNone/>
          <wp:docPr id="19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455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1100455</wp:posOffset>
          </wp:positionH>
          <wp:positionV relativeFrom="paragraph">
            <wp:posOffset>99060</wp:posOffset>
          </wp:positionV>
          <wp:extent cx="988060" cy="359410"/>
          <wp:effectExtent l="19050" t="0" r="2540" b="0"/>
          <wp:wrapNone/>
          <wp:docPr id="13" name="Immagine 13" descr="#ﺼ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#ﺼĐ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060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-497840</wp:posOffset>
          </wp:positionH>
          <wp:positionV relativeFrom="paragraph">
            <wp:posOffset>64135</wp:posOffset>
          </wp:positionV>
          <wp:extent cx="1526540" cy="342900"/>
          <wp:effectExtent l="19050" t="0" r="0" b="0"/>
          <wp:wrapNone/>
          <wp:docPr id="18" name="Immagine 18" descr="!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!Đ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1537">
      <w:t xml:space="preserve">                                                                           </w:t>
    </w:r>
    <w:r>
      <w:rPr>
        <w:noProof/>
        <w:lang w:eastAsia="it-IT"/>
      </w:rPr>
      <w:drawing>
        <wp:inline distT="0" distB="0" distL="0" distR="0">
          <wp:extent cx="1447800" cy="714375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1647" w:rsidRPr="00BF1647">
      <w:rPr>
        <w:noProof/>
        <w:lang w:eastAsia="it-IT"/>
      </w:rPr>
      <w:t xml:space="preserve"> </w:t>
    </w:r>
  </w:p>
  <w:p w:rsidR="00301537" w:rsidRPr="00BA0C40" w:rsidRDefault="00301537" w:rsidP="006B6695">
    <w:pPr>
      <w:spacing w:after="0" w:line="240" w:lineRule="auto"/>
      <w:jc w:val="center"/>
      <w:rPr>
        <w:rFonts w:ascii="Cambria" w:hAnsi="Cambria"/>
        <w:b/>
        <w:sz w:val="18"/>
        <w:szCs w:val="18"/>
      </w:rPr>
    </w:pPr>
    <w:r w:rsidRPr="00BA0C40">
      <w:rPr>
        <w:rFonts w:ascii="Cambria" w:hAnsi="Cambria"/>
        <w:b/>
        <w:sz w:val="18"/>
        <w:szCs w:val="18"/>
      </w:rPr>
      <w:t>GAL Sulcis Iglesiente Capoterra e Campidano di Cagliari</w:t>
    </w:r>
  </w:p>
  <w:p w:rsidR="00301537" w:rsidRPr="00BA0C40" w:rsidRDefault="0067130E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r w:rsidRPr="00BA0C40">
      <w:rPr>
        <w:rFonts w:ascii="Cambria" w:hAnsi="Cambria"/>
        <w:sz w:val="16"/>
        <w:szCs w:val="16"/>
      </w:rPr>
      <w:t xml:space="preserve">Sede Legale </w:t>
    </w:r>
    <w:r w:rsidR="00632886">
      <w:rPr>
        <w:rFonts w:ascii="Cambria" w:hAnsi="Cambria"/>
        <w:sz w:val="16"/>
        <w:szCs w:val="16"/>
      </w:rPr>
      <w:t xml:space="preserve">e </w:t>
    </w:r>
    <w:r w:rsidRPr="00BA0C40">
      <w:rPr>
        <w:rFonts w:ascii="Cambria" w:hAnsi="Cambria"/>
        <w:sz w:val="16"/>
        <w:szCs w:val="16"/>
      </w:rPr>
      <w:t xml:space="preserve">Sede Operativa </w:t>
    </w:r>
    <w:r w:rsidR="00301537" w:rsidRPr="00BA0C40">
      <w:rPr>
        <w:rFonts w:ascii="Cambria" w:hAnsi="Cambria"/>
        <w:sz w:val="16"/>
        <w:szCs w:val="16"/>
      </w:rPr>
      <w:t xml:space="preserve">Via </w:t>
    </w:r>
    <w:r w:rsidR="00BA0C40" w:rsidRPr="00BA0C40">
      <w:rPr>
        <w:rFonts w:ascii="Cambria" w:hAnsi="Cambria"/>
        <w:sz w:val="16"/>
        <w:szCs w:val="16"/>
      </w:rPr>
      <w:t>Aldo Moro snc</w:t>
    </w:r>
    <w:r w:rsidR="007471FD" w:rsidRPr="00BA0C40">
      <w:rPr>
        <w:rFonts w:ascii="Cambria" w:hAnsi="Cambria"/>
        <w:sz w:val="16"/>
        <w:szCs w:val="16"/>
      </w:rPr>
      <w:t xml:space="preserve"> – 09010 </w:t>
    </w:r>
    <w:r w:rsidR="00BA0C40" w:rsidRPr="00BA0C40">
      <w:rPr>
        <w:rFonts w:ascii="Cambria" w:hAnsi="Cambria"/>
        <w:sz w:val="16"/>
        <w:szCs w:val="16"/>
      </w:rPr>
      <w:t>MASAINAS</w:t>
    </w:r>
    <w:r w:rsidR="007471FD" w:rsidRPr="00BA0C40">
      <w:rPr>
        <w:rFonts w:ascii="Cambria" w:hAnsi="Cambria"/>
        <w:sz w:val="16"/>
        <w:szCs w:val="16"/>
      </w:rPr>
      <w:t xml:space="preserve"> (CI</w:t>
    </w:r>
    <w:r w:rsidR="00301537" w:rsidRPr="00BA0C40">
      <w:rPr>
        <w:rFonts w:ascii="Cambria" w:hAnsi="Cambria"/>
        <w:sz w:val="16"/>
        <w:szCs w:val="16"/>
      </w:rPr>
      <w:t>)</w:t>
    </w:r>
  </w:p>
  <w:p w:rsidR="00301537" w:rsidRPr="00BA0C40" w:rsidRDefault="007471FD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r w:rsidRPr="00BA0C40">
      <w:rPr>
        <w:rFonts w:ascii="Cambria" w:hAnsi="Cambria"/>
        <w:sz w:val="16"/>
        <w:szCs w:val="16"/>
      </w:rPr>
      <w:t xml:space="preserve">Tel. 0781/697025 </w:t>
    </w:r>
    <w:r w:rsidR="00301537" w:rsidRPr="00BA0C40">
      <w:rPr>
        <w:rFonts w:ascii="Cambria" w:hAnsi="Cambria"/>
        <w:sz w:val="16"/>
        <w:szCs w:val="16"/>
      </w:rPr>
      <w:t xml:space="preserve">e-mail </w:t>
    </w:r>
    <w:hyperlink r:id="rId7" w:history="1">
      <w:r w:rsidR="00C77634" w:rsidRPr="00D40284">
        <w:rPr>
          <w:rStyle w:val="Collegamentoipertestuale"/>
          <w:rFonts w:ascii="Cambria" w:hAnsi="Cambria"/>
          <w:sz w:val="18"/>
          <w:szCs w:val="18"/>
        </w:rPr>
        <w:t>infogalsulcisiglesiente@gmail.com</w:t>
      </w:r>
    </w:hyperlink>
    <w:r w:rsidR="00301537" w:rsidRPr="00BA0C40">
      <w:rPr>
        <w:rFonts w:ascii="Cambria" w:hAnsi="Cambria"/>
        <w:sz w:val="16"/>
        <w:szCs w:val="16"/>
      </w:rPr>
      <w:t xml:space="preserve"> - galsulcisiglesiente@pec.it</w:t>
    </w:r>
  </w:p>
  <w:p w:rsidR="00301537" w:rsidRPr="00BA0C40" w:rsidRDefault="00F90FC7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hyperlink r:id="rId8" w:history="1">
      <w:r w:rsidR="00301537" w:rsidRPr="00BA0C40">
        <w:rPr>
          <w:rStyle w:val="Collegamentoipertestuale"/>
          <w:rFonts w:ascii="Cambria" w:hAnsi="Cambria"/>
          <w:sz w:val="16"/>
          <w:szCs w:val="16"/>
        </w:rPr>
        <w:t>www.galsulcisiglesiente.it</w:t>
      </w:r>
    </w:hyperlink>
  </w:p>
  <w:p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5DC" w:rsidRDefault="004205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C7" w:rsidRDefault="00F90FC7">
      <w:pPr>
        <w:spacing w:after="0" w:line="240" w:lineRule="auto"/>
      </w:pPr>
      <w:r>
        <w:separator/>
      </w:r>
    </w:p>
  </w:footnote>
  <w:footnote w:type="continuationSeparator" w:id="0">
    <w:p w:rsidR="00F90FC7" w:rsidRDefault="00F90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5DC" w:rsidRDefault="004205D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537" w:rsidRDefault="00271571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:rsidR="00301537" w:rsidRPr="00D94E89" w:rsidRDefault="00704E8C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  <w:r>
      <w:rPr>
        <w:noProof/>
        <w:lang w:eastAsia="it-IT"/>
      </w:rPr>
      <w:drawing>
        <wp:inline distT="0" distB="0" distL="0" distR="0">
          <wp:extent cx="2247900" cy="485775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5DC" w:rsidRDefault="004205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0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6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0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2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32472"/>
    <w:multiLevelType w:val="hybridMultilevel"/>
    <w:tmpl w:val="9030218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0"/>
  </w:num>
  <w:num w:numId="4">
    <w:abstractNumId w:val="1"/>
  </w:num>
  <w:num w:numId="5">
    <w:abstractNumId w:val="17"/>
  </w:num>
  <w:num w:numId="6">
    <w:abstractNumId w:val="16"/>
  </w:num>
  <w:num w:numId="7">
    <w:abstractNumId w:val="16"/>
  </w:num>
  <w:num w:numId="8">
    <w:abstractNumId w:val="17"/>
  </w:num>
  <w:num w:numId="9">
    <w:abstractNumId w:val="7"/>
  </w:num>
  <w:num w:numId="10">
    <w:abstractNumId w:val="9"/>
  </w:num>
  <w:num w:numId="11">
    <w:abstractNumId w:val="6"/>
  </w:num>
  <w:num w:numId="12">
    <w:abstractNumId w:val="19"/>
  </w:num>
  <w:num w:numId="13">
    <w:abstractNumId w:val="9"/>
  </w:num>
  <w:num w:numId="14">
    <w:abstractNumId w:val="18"/>
  </w:num>
  <w:num w:numId="15">
    <w:abstractNumId w:val="5"/>
  </w:num>
  <w:num w:numId="16">
    <w:abstractNumId w:val="10"/>
  </w:num>
  <w:num w:numId="17">
    <w:abstractNumId w:val="13"/>
  </w:num>
  <w:num w:numId="18">
    <w:abstractNumId w:val="21"/>
  </w:num>
  <w:num w:numId="19">
    <w:abstractNumId w:val="2"/>
  </w:num>
  <w:num w:numId="20">
    <w:abstractNumId w:val="20"/>
  </w:num>
  <w:num w:numId="21">
    <w:abstractNumId w:val="3"/>
  </w:num>
  <w:num w:numId="22">
    <w:abstractNumId w:val="15"/>
  </w:num>
  <w:num w:numId="23">
    <w:abstractNumId w:val="12"/>
  </w:num>
  <w:num w:numId="24">
    <w:abstractNumId w:val="11"/>
  </w:num>
  <w:num w:numId="25">
    <w:abstractNumId w:val="4"/>
  </w:num>
  <w:num w:numId="26">
    <w:abstractNumId w:val="8"/>
  </w:num>
  <w:num w:numId="27">
    <w:abstractNumId w:val="1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31"/>
    <w:rsid w:val="0000641A"/>
    <w:rsid w:val="00013E6E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3E8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03A2"/>
    <w:rsid w:val="00352733"/>
    <w:rsid w:val="003528BA"/>
    <w:rsid w:val="003532D6"/>
    <w:rsid w:val="00355FD6"/>
    <w:rsid w:val="00356D90"/>
    <w:rsid w:val="00357774"/>
    <w:rsid w:val="0036227D"/>
    <w:rsid w:val="00362A22"/>
    <w:rsid w:val="00363C84"/>
    <w:rsid w:val="00364687"/>
    <w:rsid w:val="0037182A"/>
    <w:rsid w:val="0037313A"/>
    <w:rsid w:val="00380CA5"/>
    <w:rsid w:val="00381AE9"/>
    <w:rsid w:val="00390C0D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45E95"/>
    <w:rsid w:val="00450B4D"/>
    <w:rsid w:val="00453043"/>
    <w:rsid w:val="0045411C"/>
    <w:rsid w:val="0045588B"/>
    <w:rsid w:val="00460839"/>
    <w:rsid w:val="004651E4"/>
    <w:rsid w:val="00471826"/>
    <w:rsid w:val="0048396D"/>
    <w:rsid w:val="00487923"/>
    <w:rsid w:val="00487CC6"/>
    <w:rsid w:val="00491762"/>
    <w:rsid w:val="00492ED4"/>
    <w:rsid w:val="004A576B"/>
    <w:rsid w:val="004B538B"/>
    <w:rsid w:val="004B55A8"/>
    <w:rsid w:val="004C059D"/>
    <w:rsid w:val="004C261D"/>
    <w:rsid w:val="004C55A6"/>
    <w:rsid w:val="004D17C0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57A0"/>
    <w:rsid w:val="00540895"/>
    <w:rsid w:val="00540B59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868D2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63D9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251E8"/>
    <w:rsid w:val="00B30D63"/>
    <w:rsid w:val="00B349C9"/>
    <w:rsid w:val="00B45672"/>
    <w:rsid w:val="00B4597F"/>
    <w:rsid w:val="00B50474"/>
    <w:rsid w:val="00B547EC"/>
    <w:rsid w:val="00B60C6E"/>
    <w:rsid w:val="00B65F8F"/>
    <w:rsid w:val="00B81353"/>
    <w:rsid w:val="00B9318E"/>
    <w:rsid w:val="00B93E7D"/>
    <w:rsid w:val="00B945AF"/>
    <w:rsid w:val="00B9670C"/>
    <w:rsid w:val="00BA0C40"/>
    <w:rsid w:val="00BA1752"/>
    <w:rsid w:val="00BB5A12"/>
    <w:rsid w:val="00BC3531"/>
    <w:rsid w:val="00BD5D58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54B0"/>
    <w:rsid w:val="00CA730D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0DA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84514"/>
    <w:rsid w:val="00D91298"/>
    <w:rsid w:val="00D94E89"/>
    <w:rsid w:val="00D9715C"/>
    <w:rsid w:val="00DA23EA"/>
    <w:rsid w:val="00DA348A"/>
    <w:rsid w:val="00DA45E3"/>
    <w:rsid w:val="00DB0579"/>
    <w:rsid w:val="00DB1E07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3343D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0FC7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CF8E789-9930-470E-9B6C-97D6DA3C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sulcisiglesiente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infogalsulcisiglesiente@gmai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regione.sardegna.it/speciali/programmasvilupporurale" TargetMode="External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1349E-FE77-4C39-BB15-FA7D934C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8038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nicoletta.piras nicoletta.piras</cp:lastModifiedBy>
  <cp:revision>5</cp:revision>
  <cp:lastPrinted>2018-12-10T09:58:00Z</cp:lastPrinted>
  <dcterms:created xsi:type="dcterms:W3CDTF">2019-10-25T11:40:00Z</dcterms:created>
  <dcterms:modified xsi:type="dcterms:W3CDTF">2019-11-05T09:00:00Z</dcterms:modified>
</cp:coreProperties>
</file>