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3DE85" w14:textId="0DA95040" w:rsidR="00760C31" w:rsidRPr="009B0513" w:rsidRDefault="00760C31" w:rsidP="00760C31">
      <w:pPr>
        <w:spacing w:after="0"/>
        <w:rPr>
          <w:rFonts w:ascii="Arial" w:hAnsi="Arial" w:cs="Arial"/>
          <w:b/>
          <w:color w:val="000000"/>
        </w:rPr>
      </w:pPr>
      <w:r w:rsidRPr="009B0513">
        <w:rPr>
          <w:rFonts w:ascii="Arial" w:hAnsi="Arial" w:cs="Arial"/>
          <w:i/>
        </w:rPr>
        <w:t xml:space="preserve">    </w:t>
      </w:r>
      <w:r w:rsidR="001906F6" w:rsidRPr="009B0513">
        <w:rPr>
          <w:rFonts w:ascii="Arial" w:hAnsi="Arial" w:cs="Arial"/>
          <w:i/>
        </w:rPr>
        <w:t xml:space="preserve">Allegato </w:t>
      </w:r>
      <w:r w:rsidR="009B0513">
        <w:rPr>
          <w:rFonts w:ascii="Arial" w:hAnsi="Arial" w:cs="Arial"/>
          <w:i/>
        </w:rPr>
        <w:t>C</w:t>
      </w:r>
      <w:r w:rsidRPr="009B0513">
        <w:rPr>
          <w:rFonts w:ascii="Arial" w:hAnsi="Arial" w:cs="Arial"/>
          <w:i/>
        </w:rPr>
        <w:t xml:space="preserve"> - </w:t>
      </w:r>
      <w:r w:rsidRPr="009B0513">
        <w:rPr>
          <w:rFonts w:ascii="Arial" w:hAnsi="Arial" w:cs="Arial"/>
          <w:b/>
          <w:color w:val="000000"/>
        </w:rPr>
        <w:t xml:space="preserve"> Dichiarazione sostitutiva di atto notorio sull’ esperienza professionale</w:t>
      </w:r>
    </w:p>
    <w:p w14:paraId="55FC6DDB" w14:textId="77777777" w:rsidR="00760C31" w:rsidRPr="009B0513" w:rsidRDefault="00760C31" w:rsidP="00760C31">
      <w:pPr>
        <w:spacing w:after="0"/>
        <w:rPr>
          <w:rFonts w:ascii="Arial" w:hAnsi="Arial" w:cs="Arial"/>
          <w:b/>
          <w:color w:val="000000"/>
        </w:rPr>
      </w:pPr>
    </w:p>
    <w:p w14:paraId="500F46B8" w14:textId="77777777" w:rsidR="00760C31" w:rsidRPr="009B0513" w:rsidRDefault="00760C31" w:rsidP="00760C31">
      <w:pPr>
        <w:spacing w:after="0"/>
        <w:rPr>
          <w:rFonts w:ascii="Arial" w:hAnsi="Arial" w:cs="Arial"/>
          <w:b/>
          <w:color w:val="000000"/>
        </w:rPr>
      </w:pPr>
    </w:p>
    <w:p w14:paraId="11A23217" w14:textId="144E3CC3" w:rsidR="00F75AFD" w:rsidRPr="002A633E" w:rsidRDefault="00F75AFD" w:rsidP="00F75A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spacing w:line="36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A633E">
        <w:rPr>
          <w:rFonts w:ascii="Arial" w:hAnsi="Arial" w:cs="Arial"/>
          <w:b/>
          <w:color w:val="FFFFFF" w:themeColor="background1"/>
          <w:sz w:val="20"/>
          <w:szCs w:val="20"/>
        </w:rPr>
        <w:t xml:space="preserve">PROCEDURA TELEMATICADI AFFIDAMENTO </w:t>
      </w:r>
      <w:r w:rsidR="002A633E" w:rsidRPr="002A633E">
        <w:rPr>
          <w:rFonts w:ascii="Arial" w:hAnsi="Arial" w:cs="Arial"/>
          <w:b/>
          <w:color w:val="FFFFFF" w:themeColor="background1"/>
          <w:sz w:val="20"/>
          <w:szCs w:val="20"/>
        </w:rPr>
        <w:t>DI UN APPALTO DI SERVIZI PER ATTIVITA’ DI SUPPORTO ALLA PREDISPOSIZIONE DELLE DOMANDE DI PAGAMENTO DEL GAL RELATIVE ALLA MISURA 19 SOTTO MISURA 19.2 AZIONI DI SISTEMA, SOTTO MISURA 19.3 COOPERAZIONE TRANSNAZIONALE E SOTTO MISURA 19.4 SPESE DI GESTIONE E PER ATTIVITA’ DI ISTRUTTORIA DELLE DOMANDE DI SOSTEGNO E DI PAGAMENTO SOTTO MISURA 19.2 BANDI A REGIA GAL DEL GAL SULCIS IGLESIENTE CAPOTERRA E CAMPIDANO DI CAGLIARI. CUP E49D19000230002 MEDIANTE PROCEDURA TELEMATICA EX ART. 1 COMMA 2 LETT. A) DEL D.L. 76/2020 CONVERTITO DALLA L. 120/2020 COME MODIFICATO E INTEGRATO DAL DL 77/2021 CONVERTITO DALLA LEGGE 108/2021</w:t>
      </w:r>
    </w:p>
    <w:p w14:paraId="166866FD" w14:textId="77777777" w:rsidR="00F75AFD" w:rsidRPr="00F75AFD" w:rsidRDefault="00F75AFD" w:rsidP="00F75A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spacing w:line="36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F75AFD">
        <w:rPr>
          <w:rFonts w:ascii="Arial" w:hAnsi="Arial" w:cs="Arial"/>
          <w:b/>
          <w:color w:val="FFFFFF" w:themeColor="background1"/>
          <w:sz w:val="20"/>
          <w:szCs w:val="20"/>
        </w:rPr>
        <w:t>CUP E89J21016550002 - CIG 9923349EA3 - CPV 79421000-1 Servizi di gestione di progetti</w:t>
      </w:r>
    </w:p>
    <w:p w14:paraId="57F16192" w14:textId="77777777" w:rsidR="00760C31" w:rsidRPr="009B0513" w:rsidRDefault="00760C31" w:rsidP="00760C31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</w:rPr>
      </w:pPr>
    </w:p>
    <w:p w14:paraId="6238F7E0" w14:textId="77777777" w:rsidR="00760C31" w:rsidRPr="009B0513" w:rsidRDefault="00760C31" w:rsidP="00760C31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</w:rPr>
      </w:pPr>
      <w:r w:rsidRPr="009B0513">
        <w:rPr>
          <w:rFonts w:ascii="Arial" w:hAnsi="Arial" w:cs="Arial"/>
          <w:b/>
          <w:bCs/>
        </w:rPr>
        <w:t xml:space="preserve">DICHIARAZIONE SOSTITUTIVA DI ATTO NOTORIO </w:t>
      </w:r>
    </w:p>
    <w:p w14:paraId="3E8A4469" w14:textId="77777777" w:rsidR="00760C31" w:rsidRPr="009B0513" w:rsidRDefault="00760C31" w:rsidP="00760C31">
      <w:pPr>
        <w:shd w:val="clear" w:color="auto" w:fill="FFFFFF"/>
        <w:spacing w:line="240" w:lineRule="auto"/>
        <w:jc w:val="center"/>
        <w:rPr>
          <w:rFonts w:ascii="Arial" w:hAnsi="Arial" w:cs="Arial"/>
          <w:i/>
          <w:iCs/>
          <w:lang w:val="en-US"/>
        </w:rPr>
      </w:pPr>
      <w:r w:rsidRPr="009B0513">
        <w:rPr>
          <w:rFonts w:ascii="Arial" w:hAnsi="Arial" w:cs="Arial"/>
          <w:i/>
          <w:iCs/>
          <w:lang w:val="de-DE"/>
        </w:rPr>
        <w:t xml:space="preserve">(Art. </w:t>
      </w:r>
      <w:proofErr w:type="gramStart"/>
      <w:r w:rsidRPr="009B0513">
        <w:rPr>
          <w:rFonts w:ascii="Arial" w:hAnsi="Arial" w:cs="Arial"/>
          <w:i/>
          <w:iCs/>
          <w:lang w:val="de-DE"/>
        </w:rPr>
        <w:t>47  D.P.R.</w:t>
      </w:r>
      <w:proofErr w:type="gramEnd"/>
      <w:r w:rsidRPr="009B0513">
        <w:rPr>
          <w:rFonts w:ascii="Arial" w:hAnsi="Arial" w:cs="Arial"/>
          <w:i/>
          <w:iCs/>
          <w:lang w:val="de-DE"/>
        </w:rPr>
        <w:t xml:space="preserve">  </w:t>
      </w:r>
      <w:r w:rsidRPr="009B0513">
        <w:rPr>
          <w:rFonts w:ascii="Arial" w:hAnsi="Arial" w:cs="Arial"/>
          <w:i/>
          <w:iCs/>
          <w:lang w:val="en-US"/>
        </w:rPr>
        <w:t xml:space="preserve">28 </w:t>
      </w:r>
      <w:proofErr w:type="spellStart"/>
      <w:r w:rsidRPr="009B0513">
        <w:rPr>
          <w:rFonts w:ascii="Arial" w:hAnsi="Arial" w:cs="Arial"/>
          <w:i/>
          <w:iCs/>
          <w:lang w:val="en-US"/>
        </w:rPr>
        <w:t>dicembre</w:t>
      </w:r>
      <w:proofErr w:type="spellEnd"/>
      <w:r w:rsidRPr="009B0513">
        <w:rPr>
          <w:rFonts w:ascii="Arial" w:hAnsi="Arial" w:cs="Arial"/>
          <w:i/>
          <w:iCs/>
          <w:lang w:val="en-US"/>
        </w:rPr>
        <w:t xml:space="preserve"> </w:t>
      </w:r>
      <w:proofErr w:type="gramStart"/>
      <w:r w:rsidRPr="009B0513">
        <w:rPr>
          <w:rFonts w:ascii="Arial" w:hAnsi="Arial" w:cs="Arial"/>
          <w:i/>
          <w:iCs/>
          <w:lang w:val="en-US"/>
        </w:rPr>
        <w:t>2000,  n.</w:t>
      </w:r>
      <w:proofErr w:type="gramEnd"/>
      <w:r w:rsidRPr="009B0513">
        <w:rPr>
          <w:rFonts w:ascii="Arial" w:hAnsi="Arial" w:cs="Arial"/>
          <w:i/>
          <w:iCs/>
          <w:lang w:val="en-US"/>
        </w:rPr>
        <w:t xml:space="preserve"> 445 )</w:t>
      </w:r>
    </w:p>
    <w:p w14:paraId="596F4988" w14:textId="77777777" w:rsidR="00760C31" w:rsidRPr="009B0513" w:rsidRDefault="00760C31" w:rsidP="00760C31">
      <w:pPr>
        <w:shd w:val="clear" w:color="auto" w:fill="FFFFFF"/>
        <w:rPr>
          <w:rFonts w:ascii="Arial" w:hAnsi="Arial" w:cs="Arial"/>
          <w:b/>
          <w:bCs/>
          <w:lang w:val="en-US"/>
        </w:rPr>
      </w:pPr>
    </w:p>
    <w:p w14:paraId="1D64DAFF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Il/la sottoscritto/a ________________________________________________________________________,</w:t>
      </w:r>
    </w:p>
    <w:p w14:paraId="41323464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 xml:space="preserve">nato/a </w:t>
      </w:r>
      <w:proofErr w:type="spellStart"/>
      <w:r w:rsidRPr="009B0513">
        <w:rPr>
          <w:rFonts w:ascii="Arial" w:hAnsi="Arial" w:cs="Arial"/>
          <w:color w:val="000000"/>
        </w:rPr>
        <w:t>a</w:t>
      </w:r>
      <w:proofErr w:type="spellEnd"/>
      <w:r w:rsidRPr="009B0513">
        <w:rPr>
          <w:rFonts w:ascii="Arial" w:hAnsi="Arial" w:cs="Arial"/>
          <w:color w:val="000000"/>
        </w:rPr>
        <w:t xml:space="preserve"> _____________________________________________________ il________ ________________,</w:t>
      </w:r>
    </w:p>
    <w:p w14:paraId="3E10AC4E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consapevole delle sanzioni penali previste dall’art. 76 del D.P.R. 28 dicembre 2000, n. 445 cui può andare incontro in caso di dichiarazioni mendaci o di uso di documenti falsi,</w:t>
      </w:r>
    </w:p>
    <w:p w14:paraId="20AF0D38" w14:textId="77777777" w:rsidR="00760C31" w:rsidRPr="009B0513" w:rsidRDefault="00760C31" w:rsidP="00760C31">
      <w:pPr>
        <w:spacing w:before="200"/>
        <w:jc w:val="center"/>
        <w:rPr>
          <w:rFonts w:ascii="Arial" w:hAnsi="Arial" w:cs="Arial"/>
          <w:b/>
        </w:rPr>
      </w:pPr>
      <w:r w:rsidRPr="009B0513">
        <w:rPr>
          <w:rFonts w:ascii="Arial" w:hAnsi="Arial" w:cs="Arial"/>
          <w:b/>
        </w:rPr>
        <w:t>DICHIARA</w:t>
      </w:r>
    </w:p>
    <w:p w14:paraId="769AF1DC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sotto la propria responsabilità, ai sensi dell’art. 47 dello stesso D.P.R. n. 445/2000, di avere maturato la seguente esperienza professionale in materia di _________________________________________________</w:t>
      </w:r>
    </w:p>
    <w:p w14:paraId="313D80EE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sym w:font="Wingdings" w:char="F06F"/>
      </w:r>
      <w:r w:rsidRPr="009B0513">
        <w:rPr>
          <w:rFonts w:ascii="Arial" w:hAnsi="Arial" w:cs="Arial"/>
          <w:color w:val="000000"/>
        </w:rPr>
        <w:t xml:space="preserve"> di ricoprire all’interno della proposta progettuale il ruolo di____________________________________</w:t>
      </w:r>
    </w:p>
    <w:p w14:paraId="1F87F59E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b/>
          <w:i/>
          <w:color w:val="000000"/>
        </w:rPr>
        <w:t xml:space="preserve"> </w:t>
      </w:r>
      <w:r w:rsidRPr="009B0513">
        <w:rPr>
          <w:rFonts w:ascii="Arial" w:hAnsi="Arial" w:cs="Arial"/>
          <w:i/>
          <w:color w:val="000000"/>
        </w:rPr>
        <w:t>specificare l’ambito di esperienza professionale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9"/>
        <w:gridCol w:w="9239"/>
      </w:tblGrid>
      <w:tr w:rsidR="00760C31" w:rsidRPr="009B0513" w14:paraId="583B115C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68FE" w14:textId="72307970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B3C3" w14:textId="298C6804" w:rsidR="00760C31" w:rsidRPr="009B0513" w:rsidRDefault="00311E54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933F1">
              <w:rPr>
                <w:rFonts w:ascii="Arial" w:hAnsi="Arial" w:cs="Arial"/>
              </w:rPr>
              <w:t>Professionist</w:t>
            </w:r>
            <w:r>
              <w:rPr>
                <w:rFonts w:ascii="Arial" w:hAnsi="Arial" w:cs="Arial"/>
              </w:rPr>
              <w:t>i</w:t>
            </w:r>
            <w:r w:rsidRPr="008933F1">
              <w:rPr>
                <w:rFonts w:ascii="Arial" w:hAnsi="Arial" w:cs="Arial"/>
              </w:rPr>
              <w:t xml:space="preserve"> </w:t>
            </w:r>
            <w:r w:rsidR="002A633E">
              <w:rPr>
                <w:rFonts w:ascii="Arial" w:hAnsi="Arial" w:cs="Arial"/>
              </w:rPr>
              <w:t xml:space="preserve">Esperto junior </w:t>
            </w:r>
            <w:r w:rsidRPr="008933F1">
              <w:rPr>
                <w:rFonts w:ascii="Arial" w:hAnsi="Arial" w:cs="Arial"/>
              </w:rPr>
              <w:t xml:space="preserve">con esperienza almeno </w:t>
            </w:r>
            <w:r w:rsidR="002A633E">
              <w:rPr>
                <w:rFonts w:ascii="Arial" w:hAnsi="Arial" w:cs="Arial"/>
              </w:rPr>
              <w:t>di 5 anni</w:t>
            </w:r>
            <w:r w:rsidRPr="008933F1">
              <w:rPr>
                <w:rFonts w:ascii="Arial" w:hAnsi="Arial" w:cs="Arial"/>
              </w:rPr>
              <w:t xml:space="preserve"> nell’oggetto dell’incarico, ossia con esperienza specifica nell’istruttoria di domande di sostegno e di pagamento a valere sul FEASR 2014/2020</w:t>
            </w:r>
            <w:r w:rsidR="002A633E">
              <w:rPr>
                <w:rFonts w:ascii="Arial" w:hAnsi="Arial" w:cs="Arial"/>
              </w:rPr>
              <w:t xml:space="preserve"> e/o 2007/2013</w:t>
            </w:r>
          </w:p>
        </w:tc>
      </w:tr>
      <w:tr w:rsidR="00760C31" w:rsidRPr="009B0513" w14:paraId="1FB7E5A5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E83C" w14:textId="48AFA996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42A0" w14:textId="70F34E51" w:rsidR="00760C31" w:rsidRPr="009B0513" w:rsidRDefault="00311E54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933F1">
              <w:rPr>
                <w:rFonts w:ascii="Arial" w:hAnsi="Arial" w:cs="Arial"/>
              </w:rPr>
              <w:t xml:space="preserve">Professionista con esperienza anche inferiore ai </w:t>
            </w:r>
            <w:r w:rsidR="002A633E">
              <w:rPr>
                <w:rFonts w:ascii="Arial" w:hAnsi="Arial" w:cs="Arial"/>
              </w:rPr>
              <w:t>5</w:t>
            </w:r>
            <w:r w:rsidRPr="008933F1">
              <w:rPr>
                <w:rFonts w:ascii="Arial" w:hAnsi="Arial" w:cs="Arial"/>
              </w:rPr>
              <w:t xml:space="preserve"> anni nell’oggetto dell’incarico</w:t>
            </w:r>
            <w:r w:rsidR="002A633E">
              <w:rPr>
                <w:rFonts w:ascii="Arial" w:hAnsi="Arial" w:cs="Arial"/>
              </w:rPr>
              <w:t xml:space="preserve"> ma superiore a 2 anni</w:t>
            </w:r>
            <w:r w:rsidRPr="008933F1">
              <w:rPr>
                <w:rFonts w:ascii="Arial" w:hAnsi="Arial" w:cs="Arial"/>
              </w:rPr>
              <w:t>, ossia con esperienza specifica nell’istruttoria di domande di sostegno e di pagamento a valere sul FEASR 2014/2020</w:t>
            </w:r>
            <w:r w:rsidR="002A633E">
              <w:rPr>
                <w:rFonts w:ascii="Arial" w:hAnsi="Arial" w:cs="Arial"/>
              </w:rPr>
              <w:t xml:space="preserve"> </w:t>
            </w:r>
            <w:r w:rsidR="002A633E">
              <w:rPr>
                <w:rFonts w:ascii="Arial" w:hAnsi="Arial" w:cs="Arial"/>
              </w:rPr>
              <w:t>e/o 2007/2013</w:t>
            </w:r>
          </w:p>
        </w:tc>
      </w:tr>
    </w:tbl>
    <w:p w14:paraId="3ED14903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7DEACD48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t>(Indicazioni per la compilazione:</w:t>
      </w:r>
    </w:p>
    <w:p w14:paraId="33D23127" w14:textId="77777777" w:rsidR="00760C31" w:rsidRPr="009B0513" w:rsidRDefault="00760C31" w:rsidP="00760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lastRenderedPageBreak/>
        <w:t>duplicare la tabella per ogni esperienza professionale maturata;</w:t>
      </w:r>
    </w:p>
    <w:p w14:paraId="21B47186" w14:textId="77777777" w:rsidR="00760C31" w:rsidRPr="009B0513" w:rsidRDefault="00760C31" w:rsidP="00760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t>le esperienze professionali maturate nello stesso periodo non si cumulano: nel caso di esperienze maturate nel medesimo periodo, riportare solo quella che si ritiene più significativa;</w:t>
      </w:r>
    </w:p>
    <w:p w14:paraId="2273D8AE" w14:textId="77777777" w:rsidR="00760C31" w:rsidRPr="009B0513" w:rsidRDefault="00760C31" w:rsidP="00A519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t>nel calcolo della durata esperienza in mesi considerare le frazioni di mese superiori o uguali a 15 giorni pari a 1 mese, inferiore a 15 giorni pari a 0 mesi.)</w:t>
      </w:r>
    </w:p>
    <w:p w14:paraId="514C4B20" w14:textId="77777777" w:rsidR="00760C31" w:rsidRPr="009B0513" w:rsidRDefault="00760C31" w:rsidP="00760C31">
      <w:pPr>
        <w:autoSpaceDE w:val="0"/>
        <w:autoSpaceDN w:val="0"/>
        <w:adjustRightInd w:val="0"/>
        <w:ind w:left="360"/>
        <w:rPr>
          <w:rFonts w:ascii="Arial" w:hAnsi="Arial" w:cs="Arial"/>
          <w:i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2BF25EEA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E223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1</w:t>
            </w:r>
          </w:p>
        </w:tc>
      </w:tr>
      <w:tr w:rsidR="00760C31" w:rsidRPr="009B0513" w14:paraId="4B310A4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F6C6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D383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13B5F67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1147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9A7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AA51341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C7B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4F7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250434E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713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30B4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0731F3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DFF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4F16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DDEFC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C63D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C98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4905492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AD4932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781EBA5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7E9B381D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4B303AD2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AD11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2</w:t>
            </w:r>
          </w:p>
        </w:tc>
      </w:tr>
      <w:tr w:rsidR="00760C31" w:rsidRPr="009B0513" w14:paraId="66F40B5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555F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D122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374666F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3404D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98F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0E2EBF0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C10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814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01D4AF67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774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F0E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FB21E13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C1F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F0C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72DB564F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9A0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608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077C83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E47FAC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5A6BC116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638B156D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4BC22638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D2D5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3</w:t>
            </w:r>
          </w:p>
        </w:tc>
      </w:tr>
      <w:tr w:rsidR="00760C31" w:rsidRPr="009B0513" w14:paraId="0C8775F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214F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D447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01E742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89B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682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EE738F8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146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2A94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4C6369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6DB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F2D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E4C59E0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FF7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A80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BEA79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CE9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B6D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404C7E1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518D1B9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2D68E37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5D559B45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089D6833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9C27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i</w:t>
            </w:r>
          </w:p>
        </w:tc>
      </w:tr>
      <w:tr w:rsidR="00760C31" w:rsidRPr="009B0513" w14:paraId="46E23D37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32D0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794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31A2EB99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468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002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3B9ACB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1ED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7BF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79D7716F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B73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lastRenderedPageBreak/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289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CC864C4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B93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6F0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1D8DC40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8B6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7384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1C4A4FE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9E8B05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1EC25F9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17863AED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38F4801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br w:type="page"/>
      </w:r>
    </w:p>
    <w:p w14:paraId="7ACA00C9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it-IT"/>
        </w:rPr>
      </w:pPr>
      <w:r w:rsidRPr="009B0513">
        <w:rPr>
          <w:rFonts w:ascii="Arial" w:eastAsia="Times New Roman" w:hAnsi="Arial" w:cs="Arial"/>
          <w:b/>
          <w:color w:val="000000"/>
          <w:lang w:eastAsia="it-IT"/>
        </w:rPr>
        <w:lastRenderedPageBreak/>
        <w:t>RIEPILOGO DELLE ESPERIENZE</w:t>
      </w:r>
    </w:p>
    <w:p w14:paraId="328D2897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 w:rsidRPr="009B0513">
        <w:rPr>
          <w:rFonts w:ascii="Arial" w:eastAsia="Times New Roman" w:hAnsi="Arial" w:cs="Arial"/>
          <w:i/>
          <w:color w:val="000000"/>
          <w:lang w:eastAsia="it-IT"/>
        </w:rPr>
        <w:t xml:space="preserve">Compilare il quadro di riepilogo riportando </w:t>
      </w:r>
      <w:r w:rsidRPr="009B0513">
        <w:rPr>
          <w:rFonts w:ascii="Arial" w:hAnsi="Arial" w:cs="Arial"/>
          <w:i/>
          <w:color w:val="000000"/>
        </w:rPr>
        <w:t>la Società/Ente/Organizzazione presso cui è stata maturata l’esperienza, la data di inizio e fine e la durata in mesi, come dai corrispondenti riquadri ESPERIENZA N.1, ESPERIENZA N.2 e così via, avendo cura che non ci siano sovrapposizioni nei periodi.</w:t>
      </w:r>
    </w:p>
    <w:p w14:paraId="6C5AEF36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it-IT"/>
        </w:rPr>
      </w:pPr>
      <w:r w:rsidRPr="009B0513">
        <w:rPr>
          <w:rFonts w:ascii="Arial" w:hAnsi="Arial" w:cs="Arial"/>
          <w:i/>
          <w:color w:val="000000"/>
        </w:rPr>
        <w:t>Aggiungere o eliminare le righe a seconda del numero di esperienze.</w:t>
      </w:r>
    </w:p>
    <w:p w14:paraId="7797D9F5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14"/>
        <w:gridCol w:w="1443"/>
        <w:gridCol w:w="1441"/>
        <w:gridCol w:w="1455"/>
      </w:tblGrid>
      <w:tr w:rsidR="00760C31" w:rsidRPr="009B0513" w14:paraId="09BE1130" w14:textId="77777777" w:rsidTr="00760C31">
        <w:trPr>
          <w:cantSplit/>
          <w:tblHeader/>
        </w:trPr>
        <w:tc>
          <w:tcPr>
            <w:tcW w:w="5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18936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 xml:space="preserve">ESPERIENZA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A42C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DATA INIZIO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17BB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DATA FINE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426A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DURATA</w:t>
            </w:r>
          </w:p>
          <w:p w14:paraId="00DBC26A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(MESI)</w:t>
            </w:r>
          </w:p>
        </w:tc>
      </w:tr>
      <w:tr w:rsidR="00760C31" w:rsidRPr="009B0513" w14:paraId="16AEA592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0626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CF7D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AAF4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237D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4BE0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1D47A1D3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99AC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2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27D5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A1A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3DDF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7977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60C295E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DC17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3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404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19DF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425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3A7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1A52AA37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ED3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 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35D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2B46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1DE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25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5D3B8DE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AE3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i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2A3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E06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36B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006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52848328" w14:textId="77777777" w:rsidTr="00760C31">
        <w:trPr>
          <w:trHeight w:val="584"/>
        </w:trPr>
        <w:tc>
          <w:tcPr>
            <w:tcW w:w="8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13DD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TOTALE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B86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40A88387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1BCA9E66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472B660D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66F6E6FF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2908C285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9B0513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501B21C9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BEC0213" w14:textId="77777777" w:rsidR="00760C31" w:rsidRPr="009B0513" w:rsidRDefault="00760C31" w:rsidP="00760C31">
      <w:pPr>
        <w:rPr>
          <w:rFonts w:ascii="Arial" w:eastAsia="Times New Roman" w:hAnsi="Arial" w:cs="Arial"/>
          <w:lang w:eastAsia="it-IT"/>
        </w:rPr>
      </w:pPr>
    </w:p>
    <w:p w14:paraId="68185583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8956ECA" w14:textId="77777777" w:rsidR="000A045C" w:rsidRPr="009B0513" w:rsidRDefault="000A045C">
      <w:pPr>
        <w:rPr>
          <w:rFonts w:ascii="Arial" w:hAnsi="Arial" w:cs="Arial"/>
        </w:rPr>
      </w:pPr>
    </w:p>
    <w:sectPr w:rsidR="000A045C" w:rsidRPr="009B05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44395"/>
    <w:multiLevelType w:val="hybridMultilevel"/>
    <w:tmpl w:val="EDC42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372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31"/>
    <w:rsid w:val="000A045C"/>
    <w:rsid w:val="001906F6"/>
    <w:rsid w:val="002A633E"/>
    <w:rsid w:val="00311E54"/>
    <w:rsid w:val="00536C1D"/>
    <w:rsid w:val="00760C31"/>
    <w:rsid w:val="007C474C"/>
    <w:rsid w:val="008D6DD2"/>
    <w:rsid w:val="009B0513"/>
    <w:rsid w:val="00A519FD"/>
    <w:rsid w:val="00C00CA3"/>
    <w:rsid w:val="00CA0540"/>
    <w:rsid w:val="00F7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AC73"/>
  <w15:docId w15:val="{BF5E9AD6-94AC-491B-B03D-FB34B84B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C31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60C31"/>
    <w:pPr>
      <w:ind w:left="720"/>
      <w:contextualSpacing/>
    </w:pPr>
  </w:style>
  <w:style w:type="table" w:styleId="Grigliatabella">
    <w:name w:val="Table Grid"/>
    <w:basedOn w:val="Tabellanormale"/>
    <w:uiPriority w:val="59"/>
    <w:rsid w:val="00760C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9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nicoletta.piras nicoletta.piras</cp:lastModifiedBy>
  <cp:revision>3</cp:revision>
  <dcterms:created xsi:type="dcterms:W3CDTF">2023-06-27T11:59:00Z</dcterms:created>
  <dcterms:modified xsi:type="dcterms:W3CDTF">2023-06-28T08:57:00Z</dcterms:modified>
</cp:coreProperties>
</file>